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6A24" w14:textId="285921AC" w:rsidR="00A077DF" w:rsidRPr="006B2293" w:rsidRDefault="00A077DF" w:rsidP="00A077DF">
      <w:pPr>
        <w:ind w:left="720" w:hanging="720"/>
        <w:jc w:val="center"/>
        <w:outlineLvl w:val="0"/>
        <w:rPr>
          <w:rFonts w:ascii="Palatino" w:hAnsi="Palatino"/>
          <w:b/>
          <w:szCs w:val="24"/>
        </w:rPr>
      </w:pPr>
      <w:r w:rsidRPr="006B2293">
        <w:rPr>
          <w:rFonts w:ascii="Palatino" w:hAnsi="Palatino"/>
          <w:b/>
          <w:szCs w:val="24"/>
        </w:rPr>
        <w:t xml:space="preserve">AUGUSTA HOUSING AUTHORITY </w:t>
      </w:r>
    </w:p>
    <w:p w14:paraId="49E4BED2" w14:textId="77777777" w:rsidR="00A077DF" w:rsidRPr="006B2293" w:rsidRDefault="00A077DF" w:rsidP="00A077DF">
      <w:pPr>
        <w:ind w:left="720" w:hanging="720"/>
        <w:jc w:val="center"/>
        <w:rPr>
          <w:rFonts w:ascii="Palatino" w:hAnsi="Palatino"/>
          <w:b/>
          <w:szCs w:val="24"/>
        </w:rPr>
      </w:pPr>
      <w:r w:rsidRPr="006B2293">
        <w:rPr>
          <w:rFonts w:ascii="Palatino" w:hAnsi="Palatino"/>
          <w:b/>
          <w:szCs w:val="24"/>
        </w:rPr>
        <w:t>BOARD OF COMMISSIONERS MEETING</w:t>
      </w:r>
    </w:p>
    <w:p w14:paraId="67794CA9" w14:textId="77777777" w:rsidR="00A077DF" w:rsidRPr="006B2293" w:rsidRDefault="00A077DF" w:rsidP="00A077DF">
      <w:pPr>
        <w:ind w:left="720" w:hanging="720"/>
        <w:jc w:val="center"/>
        <w:outlineLvl w:val="0"/>
        <w:rPr>
          <w:rFonts w:ascii="Palatino" w:hAnsi="Palatino"/>
          <w:b/>
          <w:szCs w:val="24"/>
        </w:rPr>
      </w:pPr>
      <w:r w:rsidRPr="006B2293">
        <w:rPr>
          <w:rFonts w:ascii="Palatino" w:hAnsi="Palatino"/>
          <w:b/>
          <w:szCs w:val="24"/>
        </w:rPr>
        <w:t>J. Madden Reid Administrative Building, 1435 Walton Way</w:t>
      </w:r>
    </w:p>
    <w:p w14:paraId="337EEF73" w14:textId="26093E60" w:rsidR="00A077DF" w:rsidRPr="006B2293" w:rsidRDefault="007C1213" w:rsidP="00A077DF">
      <w:pPr>
        <w:jc w:val="center"/>
        <w:outlineLvl w:val="0"/>
        <w:rPr>
          <w:rFonts w:ascii="Palatino" w:hAnsi="Palatino"/>
          <w:b/>
          <w:szCs w:val="24"/>
        </w:rPr>
      </w:pPr>
      <w:r>
        <w:rPr>
          <w:rFonts w:ascii="Palatino" w:hAnsi="Palatino"/>
          <w:b/>
          <w:szCs w:val="24"/>
        </w:rPr>
        <w:t xml:space="preserve">Thursday, </w:t>
      </w:r>
      <w:r w:rsidR="002B4F15">
        <w:rPr>
          <w:rFonts w:ascii="Palatino" w:hAnsi="Palatino"/>
          <w:b/>
          <w:szCs w:val="24"/>
        </w:rPr>
        <w:t>July 16</w:t>
      </w:r>
      <w:r w:rsidR="00D1478B">
        <w:rPr>
          <w:rFonts w:ascii="Palatino" w:hAnsi="Palatino"/>
          <w:b/>
          <w:szCs w:val="24"/>
        </w:rPr>
        <w:t>,</w:t>
      </w:r>
      <w:r w:rsidR="00F30C35">
        <w:rPr>
          <w:rFonts w:ascii="Palatino" w:hAnsi="Palatino"/>
          <w:b/>
          <w:szCs w:val="24"/>
        </w:rPr>
        <w:t xml:space="preserve"> 20</w:t>
      </w:r>
      <w:r w:rsidR="00857242">
        <w:rPr>
          <w:rFonts w:ascii="Palatino" w:hAnsi="Palatino"/>
          <w:b/>
          <w:szCs w:val="24"/>
        </w:rPr>
        <w:t>20</w:t>
      </w:r>
    </w:p>
    <w:p w14:paraId="27B4D284" w14:textId="77777777" w:rsidR="00A077DF" w:rsidRDefault="00A077DF" w:rsidP="00A077DF">
      <w:pPr>
        <w:ind w:left="720" w:hanging="720"/>
        <w:jc w:val="center"/>
        <w:outlineLvl w:val="0"/>
        <w:rPr>
          <w:rFonts w:ascii="Palatino" w:hAnsi="Palatino"/>
          <w:b/>
          <w:szCs w:val="24"/>
        </w:rPr>
      </w:pPr>
      <w:r w:rsidRPr="006B2293">
        <w:rPr>
          <w:rFonts w:ascii="Palatino" w:hAnsi="Palatino"/>
          <w:b/>
          <w:szCs w:val="24"/>
        </w:rPr>
        <w:t>9:00 a.m.</w:t>
      </w:r>
    </w:p>
    <w:p w14:paraId="4803715A" w14:textId="77777777" w:rsidR="00952889" w:rsidRPr="00352FD3" w:rsidRDefault="00952889" w:rsidP="00A077DF">
      <w:pPr>
        <w:ind w:left="720" w:hanging="720"/>
        <w:jc w:val="center"/>
        <w:outlineLvl w:val="0"/>
        <w:rPr>
          <w:rFonts w:ascii="Palatino" w:hAnsi="Palatino"/>
          <w:b/>
          <w:sz w:val="16"/>
          <w:szCs w:val="16"/>
        </w:rPr>
      </w:pPr>
    </w:p>
    <w:p w14:paraId="5EFCCD38" w14:textId="77777777" w:rsidR="00A077DF" w:rsidRPr="0083330B" w:rsidRDefault="00A077DF" w:rsidP="00A077DF">
      <w:pPr>
        <w:ind w:left="720" w:hanging="720"/>
        <w:outlineLvl w:val="0"/>
        <w:rPr>
          <w:rFonts w:ascii="Palatino" w:hAnsi="Palatino"/>
          <w:b/>
          <w:sz w:val="20"/>
        </w:rPr>
      </w:pPr>
      <w:r w:rsidRPr="0083330B">
        <w:rPr>
          <w:rFonts w:ascii="Palatino" w:hAnsi="Palatino"/>
          <w:b/>
          <w:sz w:val="20"/>
        </w:rPr>
        <w:t>RODGER B. MURCHISON, CHAIRMAN</w:t>
      </w:r>
    </w:p>
    <w:p w14:paraId="2359D12F" w14:textId="77777777" w:rsidR="00A077DF" w:rsidRPr="0083330B" w:rsidRDefault="00A077DF" w:rsidP="00A077DF">
      <w:pPr>
        <w:ind w:left="720" w:hanging="720"/>
        <w:outlineLvl w:val="0"/>
        <w:rPr>
          <w:rFonts w:ascii="Palatino" w:hAnsi="Palatino"/>
          <w:b/>
          <w:sz w:val="20"/>
        </w:rPr>
      </w:pPr>
      <w:r w:rsidRPr="0083330B">
        <w:rPr>
          <w:rFonts w:ascii="Palatino" w:hAnsi="Palatino"/>
          <w:b/>
          <w:sz w:val="20"/>
        </w:rPr>
        <w:t>KENNETH B. MARTIN, VICE CHAIRMAN</w:t>
      </w:r>
    </w:p>
    <w:p w14:paraId="47BACADF" w14:textId="77777777" w:rsidR="00A077DF" w:rsidRPr="0083330B" w:rsidRDefault="00A077DF" w:rsidP="00A077DF">
      <w:pPr>
        <w:outlineLvl w:val="0"/>
        <w:rPr>
          <w:rFonts w:ascii="Palatino" w:hAnsi="Palatino"/>
          <w:b/>
          <w:sz w:val="20"/>
        </w:rPr>
      </w:pPr>
      <w:r w:rsidRPr="0083330B">
        <w:rPr>
          <w:rFonts w:ascii="Palatino" w:hAnsi="Palatino"/>
          <w:b/>
          <w:sz w:val="20"/>
        </w:rPr>
        <w:t>PAT WALKER</w:t>
      </w:r>
    </w:p>
    <w:p w14:paraId="64059BD6" w14:textId="478EC528" w:rsidR="00A077DF" w:rsidRPr="0083330B" w:rsidRDefault="00B53339" w:rsidP="00A077DF">
      <w:pPr>
        <w:ind w:left="720" w:hanging="720"/>
        <w:outlineLvl w:val="0"/>
        <w:rPr>
          <w:rFonts w:ascii="Palatino" w:hAnsi="Palatino"/>
          <w:b/>
          <w:sz w:val="20"/>
        </w:rPr>
      </w:pPr>
      <w:r>
        <w:rPr>
          <w:rFonts w:ascii="Palatino" w:hAnsi="Palatino"/>
          <w:b/>
          <w:sz w:val="20"/>
        </w:rPr>
        <w:t>DONALD HILL</w:t>
      </w:r>
    </w:p>
    <w:p w14:paraId="46383DE1" w14:textId="77777777" w:rsidR="00A077DF" w:rsidRPr="0083330B" w:rsidRDefault="00A077DF" w:rsidP="00A077DF">
      <w:pPr>
        <w:ind w:left="720" w:hanging="720"/>
        <w:outlineLvl w:val="0"/>
        <w:rPr>
          <w:rFonts w:ascii="Palatino" w:hAnsi="Palatino"/>
          <w:b/>
          <w:sz w:val="20"/>
        </w:rPr>
      </w:pPr>
      <w:r w:rsidRPr="0083330B">
        <w:rPr>
          <w:rFonts w:ascii="Palatino" w:hAnsi="Palatino"/>
          <w:b/>
          <w:sz w:val="20"/>
        </w:rPr>
        <w:t>DAVID H. STEELE</w:t>
      </w:r>
    </w:p>
    <w:p w14:paraId="76AAB21B" w14:textId="24D686DB" w:rsidR="00A077DF" w:rsidRPr="0083330B" w:rsidRDefault="00857242" w:rsidP="00A077DF">
      <w:pPr>
        <w:ind w:left="720" w:hanging="720"/>
        <w:outlineLvl w:val="0"/>
        <w:rPr>
          <w:rFonts w:ascii="Palatino" w:hAnsi="Palatino"/>
          <w:b/>
          <w:sz w:val="20"/>
        </w:rPr>
      </w:pPr>
      <w:r>
        <w:rPr>
          <w:rFonts w:ascii="Palatino" w:hAnsi="Palatino"/>
          <w:b/>
          <w:sz w:val="20"/>
        </w:rPr>
        <w:t>CAROL JONES YANCY</w:t>
      </w:r>
    </w:p>
    <w:p w14:paraId="0D7FC00E" w14:textId="77777777" w:rsidR="00A077DF" w:rsidRPr="0083330B" w:rsidRDefault="00A077DF" w:rsidP="00A077DF">
      <w:pPr>
        <w:ind w:left="720" w:hanging="720"/>
        <w:outlineLvl w:val="0"/>
        <w:rPr>
          <w:rFonts w:ascii="Palatino" w:hAnsi="Palatino"/>
          <w:b/>
          <w:sz w:val="20"/>
          <w:lang w:val="pt-BR"/>
        </w:rPr>
      </w:pPr>
      <w:r w:rsidRPr="0083330B">
        <w:rPr>
          <w:rFonts w:ascii="Palatino" w:hAnsi="Palatino"/>
          <w:b/>
          <w:sz w:val="20"/>
          <w:lang w:val="pt-BR"/>
        </w:rPr>
        <w:t>JACOB L. OGLESBY, EXECUTIVE DIRECTOR</w:t>
      </w:r>
    </w:p>
    <w:p w14:paraId="78F79181" w14:textId="77777777" w:rsidR="00A077DF" w:rsidRPr="00890568" w:rsidRDefault="00A077DF" w:rsidP="00A077DF">
      <w:pPr>
        <w:tabs>
          <w:tab w:val="left" w:pos="720"/>
          <w:tab w:val="center" w:pos="4284"/>
        </w:tabs>
        <w:ind w:left="720" w:hanging="720"/>
        <w:jc w:val="both"/>
        <w:outlineLvl w:val="0"/>
        <w:rPr>
          <w:rFonts w:ascii="Palatino" w:hAnsi="Palatino"/>
          <w:b/>
          <w:sz w:val="10"/>
          <w:szCs w:val="10"/>
          <w:lang w:val="pt-BR"/>
        </w:rPr>
      </w:pPr>
      <w:r w:rsidRPr="0083330B">
        <w:rPr>
          <w:rFonts w:ascii="Palatino" w:hAnsi="Palatino"/>
          <w:b/>
          <w:sz w:val="20"/>
          <w:lang w:val="pt-BR"/>
        </w:rPr>
        <w:tab/>
      </w:r>
      <w:r w:rsidRPr="0083330B">
        <w:rPr>
          <w:rFonts w:ascii="Palatino" w:hAnsi="Palatino"/>
          <w:b/>
          <w:sz w:val="20"/>
          <w:lang w:val="pt-BR"/>
        </w:rPr>
        <w:tab/>
      </w:r>
    </w:p>
    <w:p w14:paraId="308F86B9" w14:textId="57670DB5" w:rsidR="00A077DF" w:rsidRDefault="00A077DF" w:rsidP="00352FD3">
      <w:pPr>
        <w:ind w:left="720" w:hanging="720"/>
        <w:jc w:val="both"/>
        <w:outlineLvl w:val="0"/>
        <w:rPr>
          <w:rFonts w:ascii="Palatino Linotype" w:hAnsi="Palatino Linotype"/>
          <w:b/>
          <w:bCs/>
          <w:sz w:val="28"/>
          <w:szCs w:val="28"/>
        </w:rPr>
      </w:pPr>
      <w:r w:rsidRPr="006B2293">
        <w:rPr>
          <w:rFonts w:ascii="Palatino" w:hAnsi="Palatino"/>
          <w:b/>
          <w:sz w:val="22"/>
          <w:szCs w:val="22"/>
          <w:lang w:val="pt-BR"/>
        </w:rPr>
        <w:tab/>
      </w:r>
      <w:r w:rsidRPr="006B2293">
        <w:rPr>
          <w:rFonts w:ascii="Palatino" w:hAnsi="Palatino"/>
          <w:b/>
          <w:sz w:val="22"/>
          <w:szCs w:val="22"/>
          <w:lang w:val="pt-BR"/>
        </w:rPr>
        <w:tab/>
      </w:r>
      <w:r w:rsidRPr="006B2293">
        <w:rPr>
          <w:rFonts w:ascii="Palatino" w:hAnsi="Palatino"/>
          <w:b/>
          <w:sz w:val="22"/>
          <w:szCs w:val="22"/>
          <w:lang w:val="pt-BR"/>
        </w:rPr>
        <w:tab/>
      </w:r>
      <w:r w:rsidRPr="006B2293">
        <w:rPr>
          <w:rFonts w:ascii="Palatino" w:hAnsi="Palatino"/>
          <w:b/>
          <w:sz w:val="22"/>
          <w:szCs w:val="22"/>
          <w:lang w:val="pt-BR"/>
        </w:rPr>
        <w:tab/>
      </w:r>
      <w:r w:rsidRPr="006B2293">
        <w:rPr>
          <w:rFonts w:ascii="Palatino" w:hAnsi="Palatino"/>
          <w:b/>
          <w:sz w:val="22"/>
          <w:szCs w:val="22"/>
          <w:lang w:val="pt-BR"/>
        </w:rPr>
        <w:tab/>
      </w:r>
      <w:r w:rsidRPr="00951874">
        <w:rPr>
          <w:rFonts w:ascii="Palatino" w:hAnsi="Palatino"/>
          <w:b/>
          <w:szCs w:val="24"/>
          <w:lang w:val="pt-BR"/>
        </w:rPr>
        <w:t>AGENDA</w:t>
      </w:r>
      <w:r w:rsidRPr="007A28CA">
        <w:rPr>
          <w:rFonts w:ascii="Palatino Linotype" w:hAnsi="Palatino Linotype"/>
          <w:b/>
          <w:bCs/>
          <w:sz w:val="28"/>
          <w:szCs w:val="28"/>
        </w:rPr>
        <w:tab/>
      </w:r>
    </w:p>
    <w:p w14:paraId="3A4C82A8" w14:textId="77777777" w:rsidR="00A8452A" w:rsidRPr="00890568" w:rsidRDefault="00A8452A" w:rsidP="00A8452A">
      <w:pPr>
        <w:jc w:val="both"/>
        <w:outlineLvl w:val="0"/>
        <w:rPr>
          <w:rFonts w:ascii="Palatino Linotype" w:hAnsi="Palatino Linotype"/>
          <w:b/>
          <w:bCs/>
          <w:sz w:val="10"/>
          <w:szCs w:val="10"/>
        </w:rPr>
      </w:pPr>
    </w:p>
    <w:p w14:paraId="28E3F61B" w14:textId="454EFE31" w:rsidR="00BE3A35" w:rsidRDefault="00A077DF" w:rsidP="00BE3A35">
      <w:pPr>
        <w:pStyle w:val="ListParagraph"/>
        <w:numPr>
          <w:ilvl w:val="0"/>
          <w:numId w:val="1"/>
        </w:numPr>
        <w:jc w:val="both"/>
        <w:outlineLvl w:val="0"/>
        <w:rPr>
          <w:rFonts w:ascii="Palatino Linotype" w:hAnsi="Palatino Linotype"/>
          <w:b/>
          <w:bCs/>
          <w:sz w:val="20"/>
        </w:rPr>
      </w:pPr>
      <w:r w:rsidRPr="00A520F4">
        <w:rPr>
          <w:rFonts w:ascii="Palatino Linotype" w:hAnsi="Palatino Linotype"/>
          <w:b/>
          <w:bCs/>
          <w:sz w:val="20"/>
        </w:rPr>
        <w:t>Appro</w:t>
      </w:r>
      <w:r w:rsidR="00C75430">
        <w:rPr>
          <w:rFonts w:ascii="Palatino Linotype" w:hAnsi="Palatino Linotype"/>
          <w:b/>
          <w:bCs/>
          <w:sz w:val="20"/>
        </w:rPr>
        <w:t>val of the Minutes of a</w:t>
      </w:r>
      <w:r w:rsidR="00115C27">
        <w:rPr>
          <w:rFonts w:ascii="Palatino Linotype" w:hAnsi="Palatino Linotype"/>
          <w:b/>
          <w:bCs/>
          <w:sz w:val="20"/>
        </w:rPr>
        <w:t xml:space="preserve">n Annual </w:t>
      </w:r>
      <w:bookmarkStart w:id="0" w:name="_GoBack"/>
      <w:bookmarkEnd w:id="0"/>
      <w:r w:rsidRPr="00A520F4">
        <w:rPr>
          <w:rFonts w:ascii="Palatino Linotype" w:hAnsi="Palatino Linotype"/>
          <w:b/>
          <w:bCs/>
          <w:sz w:val="20"/>
        </w:rPr>
        <w:t>Meeting</w:t>
      </w:r>
      <w:r w:rsidR="0077484D">
        <w:rPr>
          <w:rFonts w:ascii="Palatino Linotype" w:hAnsi="Palatino Linotype"/>
          <w:b/>
          <w:bCs/>
          <w:sz w:val="20"/>
        </w:rPr>
        <w:t xml:space="preserve"> </w:t>
      </w:r>
      <w:r w:rsidR="00E3271D">
        <w:rPr>
          <w:rFonts w:ascii="Palatino Linotype" w:hAnsi="Palatino Linotype"/>
          <w:b/>
          <w:bCs/>
          <w:sz w:val="20"/>
        </w:rPr>
        <w:t>h</w:t>
      </w:r>
      <w:r w:rsidRPr="00A520F4">
        <w:rPr>
          <w:rFonts w:ascii="Palatino Linotype" w:hAnsi="Palatino Linotype"/>
          <w:b/>
          <w:bCs/>
          <w:sz w:val="20"/>
        </w:rPr>
        <w:t xml:space="preserve">eld on </w:t>
      </w:r>
      <w:r w:rsidR="002B4F15">
        <w:rPr>
          <w:rFonts w:ascii="Palatino Linotype" w:hAnsi="Palatino Linotype"/>
          <w:b/>
          <w:bCs/>
          <w:sz w:val="20"/>
        </w:rPr>
        <w:t>May 14</w:t>
      </w:r>
      <w:r w:rsidR="00A70588">
        <w:rPr>
          <w:rFonts w:ascii="Palatino Linotype" w:hAnsi="Palatino Linotype"/>
          <w:b/>
          <w:bCs/>
          <w:sz w:val="20"/>
        </w:rPr>
        <w:t>, 20</w:t>
      </w:r>
      <w:r w:rsidR="00857242">
        <w:rPr>
          <w:rFonts w:ascii="Palatino Linotype" w:hAnsi="Palatino Linotype"/>
          <w:b/>
          <w:bCs/>
          <w:sz w:val="20"/>
        </w:rPr>
        <w:t>20</w:t>
      </w:r>
      <w:r w:rsidRPr="00A520F4">
        <w:rPr>
          <w:rFonts w:ascii="Palatino Linotype" w:hAnsi="Palatino Linotype"/>
          <w:b/>
          <w:bCs/>
          <w:sz w:val="20"/>
        </w:rPr>
        <w:t>.</w:t>
      </w:r>
    </w:p>
    <w:p w14:paraId="367FDA56" w14:textId="77777777" w:rsidR="006B16E9" w:rsidRPr="00890568" w:rsidRDefault="006B16E9" w:rsidP="006B16E9">
      <w:pPr>
        <w:pStyle w:val="ListParagraph"/>
        <w:ind w:left="360"/>
        <w:jc w:val="both"/>
        <w:outlineLvl w:val="0"/>
        <w:rPr>
          <w:rFonts w:ascii="Palatino Linotype" w:hAnsi="Palatino Linotype"/>
          <w:b/>
          <w:bCs/>
          <w:sz w:val="18"/>
          <w:szCs w:val="18"/>
        </w:rPr>
      </w:pPr>
    </w:p>
    <w:p w14:paraId="6CBFBB43" w14:textId="3B61297B" w:rsidR="006B16E9" w:rsidRDefault="006B16E9" w:rsidP="00BE3A35">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 xml:space="preserve">Award of High School Academic Scholarships to </w:t>
      </w:r>
      <w:proofErr w:type="spellStart"/>
      <w:r>
        <w:rPr>
          <w:rFonts w:ascii="Palatino Linotype" w:hAnsi="Palatino Linotype"/>
          <w:b/>
          <w:bCs/>
          <w:sz w:val="20"/>
        </w:rPr>
        <w:t>Uqueen</w:t>
      </w:r>
      <w:proofErr w:type="spellEnd"/>
      <w:r>
        <w:rPr>
          <w:rFonts w:ascii="Palatino Linotype" w:hAnsi="Palatino Linotype"/>
          <w:b/>
          <w:bCs/>
          <w:sz w:val="20"/>
        </w:rPr>
        <w:t xml:space="preserve"> Wheeler, Dion Goodwin and </w:t>
      </w:r>
      <w:proofErr w:type="spellStart"/>
      <w:r>
        <w:rPr>
          <w:rFonts w:ascii="Palatino Linotype" w:hAnsi="Palatino Linotype"/>
          <w:b/>
          <w:bCs/>
          <w:sz w:val="20"/>
        </w:rPr>
        <w:t>Teon</w:t>
      </w:r>
      <w:proofErr w:type="spellEnd"/>
      <w:r>
        <w:rPr>
          <w:rFonts w:ascii="Palatino Linotype" w:hAnsi="Palatino Linotype"/>
          <w:b/>
          <w:bCs/>
          <w:sz w:val="20"/>
        </w:rPr>
        <w:t xml:space="preserve"> Scott.</w:t>
      </w:r>
    </w:p>
    <w:p w14:paraId="3AF15389" w14:textId="77777777" w:rsidR="00857242" w:rsidRPr="00890568" w:rsidRDefault="00857242" w:rsidP="00857242">
      <w:pPr>
        <w:pStyle w:val="ListParagraph"/>
        <w:ind w:left="360"/>
        <w:jc w:val="both"/>
        <w:outlineLvl w:val="0"/>
        <w:rPr>
          <w:rFonts w:ascii="Palatino Linotype" w:hAnsi="Palatino Linotype"/>
          <w:b/>
          <w:bCs/>
          <w:sz w:val="18"/>
          <w:szCs w:val="18"/>
        </w:rPr>
      </w:pPr>
    </w:p>
    <w:p w14:paraId="60CA1143" w14:textId="03705A98" w:rsidR="00B933C8" w:rsidRDefault="00082300" w:rsidP="00BA5422">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Approval of a Resolution of the Housing Authority of the City of Augusta, Georgia Authorizing, Inter Alia, the Issuance of Housing Authority of the City of Augusta, Georgia Multifamily Housing Revenue Bonds (River Glen Apartments Project, Series 2020, in an Aggregate Principal Amount Not to Exceed $2,100,000, to Assist in the Financing of a Multifamily Housing Project for the Benefit of Augusta Leased Housing Associates I, LLP; and for Related Purposes.</w:t>
      </w:r>
    </w:p>
    <w:p w14:paraId="08030C80" w14:textId="77777777" w:rsidR="001E4BC1" w:rsidRPr="00890568" w:rsidRDefault="001E4BC1" w:rsidP="001E4BC1">
      <w:pPr>
        <w:pStyle w:val="ListParagraph"/>
        <w:rPr>
          <w:rFonts w:ascii="Palatino Linotype" w:hAnsi="Palatino Linotype"/>
          <w:b/>
          <w:bCs/>
          <w:sz w:val="18"/>
          <w:szCs w:val="18"/>
        </w:rPr>
      </w:pPr>
    </w:p>
    <w:p w14:paraId="085034B7" w14:textId="57E81914" w:rsidR="001E4BC1" w:rsidRDefault="0038052D" w:rsidP="0038052D">
      <w:pPr>
        <w:pStyle w:val="ListParagraph"/>
        <w:numPr>
          <w:ilvl w:val="1"/>
          <w:numId w:val="1"/>
        </w:numPr>
        <w:jc w:val="both"/>
        <w:outlineLvl w:val="0"/>
        <w:rPr>
          <w:rFonts w:ascii="Palatino Linotype" w:hAnsi="Palatino Linotype"/>
          <w:b/>
          <w:bCs/>
          <w:sz w:val="20"/>
        </w:rPr>
      </w:pPr>
      <w:r>
        <w:rPr>
          <w:rFonts w:ascii="Palatino Linotype" w:hAnsi="Palatino Linotype"/>
          <w:b/>
          <w:bCs/>
          <w:sz w:val="20"/>
        </w:rPr>
        <w:t>Approval of a Resolution of the Housing Authority of the City of Augusta, Georgia Authorizing the First Supplemental Indenture of Trust, the First Amendment to Financing Agreement and Authorizes the Officers of the Issuer to Take All Such Acts and Things to Execute, Deliver and Perform Any and All Documents and Certificates as May be Necessary or Desirable to Effect the Transactions as needed for the River Glen Apartments Project, Series 2019A and Series 2019B.</w:t>
      </w:r>
    </w:p>
    <w:p w14:paraId="1AAA76C2" w14:textId="77777777" w:rsidR="006B16E9" w:rsidRPr="00890568" w:rsidRDefault="006B16E9" w:rsidP="006B16E9">
      <w:pPr>
        <w:pStyle w:val="ListParagraph"/>
        <w:rPr>
          <w:rFonts w:ascii="Palatino Linotype" w:hAnsi="Palatino Linotype"/>
          <w:b/>
          <w:bCs/>
          <w:sz w:val="18"/>
          <w:szCs w:val="18"/>
        </w:rPr>
      </w:pPr>
    </w:p>
    <w:p w14:paraId="0BC4DEF8" w14:textId="4B30F2A6" w:rsidR="006B16E9" w:rsidRDefault="006B16E9" w:rsidP="00BA5422">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Approval of a Memorandum of Understanding Between the CSRA Regional Commission and the Housing Authority of the City of Augusta, Georgia for the Behavioral Coach Program.</w:t>
      </w:r>
    </w:p>
    <w:p w14:paraId="4B2D549B" w14:textId="77777777" w:rsidR="006B16E9" w:rsidRPr="00890568" w:rsidRDefault="006B16E9" w:rsidP="006B16E9">
      <w:pPr>
        <w:pStyle w:val="ListParagraph"/>
        <w:rPr>
          <w:rFonts w:ascii="Palatino Linotype" w:hAnsi="Palatino Linotype"/>
          <w:b/>
          <w:bCs/>
          <w:sz w:val="18"/>
          <w:szCs w:val="18"/>
        </w:rPr>
      </w:pPr>
    </w:p>
    <w:p w14:paraId="2FD9A21F" w14:textId="1692895E" w:rsidR="006B16E9" w:rsidRDefault="006B16E9" w:rsidP="00BA5422">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 xml:space="preserve">Award of </w:t>
      </w:r>
      <w:r w:rsidR="00890568">
        <w:rPr>
          <w:rFonts w:ascii="Palatino Linotype" w:hAnsi="Palatino Linotype"/>
          <w:b/>
          <w:bCs/>
          <w:sz w:val="20"/>
        </w:rPr>
        <w:t>Contract for Professional Design Services for the Comprehensive Modernization of Ervin Towers.</w:t>
      </w:r>
    </w:p>
    <w:p w14:paraId="2C4A0522" w14:textId="77777777" w:rsidR="006B16E9" w:rsidRPr="00890568" w:rsidRDefault="006B16E9" w:rsidP="006B16E9">
      <w:pPr>
        <w:pStyle w:val="ListParagraph"/>
        <w:rPr>
          <w:rFonts w:ascii="Palatino Linotype" w:hAnsi="Palatino Linotype"/>
          <w:b/>
          <w:bCs/>
          <w:sz w:val="18"/>
          <w:szCs w:val="18"/>
        </w:rPr>
      </w:pPr>
    </w:p>
    <w:p w14:paraId="0482E2F8" w14:textId="3748CFCD" w:rsidR="006B16E9" w:rsidRDefault="006B16E9" w:rsidP="00BA5422">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Award of Contract for the Rehabilitation/Modernization of 2462 Madrid Drive in Barton Village.</w:t>
      </w:r>
    </w:p>
    <w:p w14:paraId="0AE9E77F" w14:textId="77777777" w:rsidR="006B16E9" w:rsidRPr="00890568" w:rsidRDefault="006B16E9" w:rsidP="006B16E9">
      <w:pPr>
        <w:pStyle w:val="ListParagraph"/>
        <w:rPr>
          <w:rFonts w:ascii="Palatino Linotype" w:hAnsi="Palatino Linotype"/>
          <w:b/>
          <w:bCs/>
          <w:sz w:val="18"/>
          <w:szCs w:val="18"/>
        </w:rPr>
      </w:pPr>
    </w:p>
    <w:p w14:paraId="7F58C0D0" w14:textId="07CE44B0" w:rsidR="006B16E9" w:rsidRDefault="006B16E9" w:rsidP="00BA5422">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Award of Contract for the Rehabilitation/Modernization of 3613 Lisbon Drive in Barton Village.</w:t>
      </w:r>
    </w:p>
    <w:p w14:paraId="692B6BFB" w14:textId="77777777" w:rsidR="00475DD2" w:rsidRPr="00890568" w:rsidRDefault="00475DD2" w:rsidP="00475DD2">
      <w:pPr>
        <w:pStyle w:val="ListParagraph"/>
        <w:rPr>
          <w:rFonts w:ascii="Palatino Linotype" w:hAnsi="Palatino Linotype"/>
          <w:b/>
          <w:bCs/>
          <w:sz w:val="18"/>
          <w:szCs w:val="18"/>
        </w:rPr>
      </w:pPr>
    </w:p>
    <w:p w14:paraId="0F2DC000" w14:textId="1A6C9DD2" w:rsidR="00475DD2" w:rsidRDefault="00475DD2" w:rsidP="00BA5422">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Approval of Continuation of Rooftop Lease Agreement with T-Mobile South, LLC for Ervin Towers.</w:t>
      </w:r>
    </w:p>
    <w:p w14:paraId="11F37E34" w14:textId="77777777" w:rsidR="0034769B" w:rsidRPr="00890568" w:rsidRDefault="0034769B" w:rsidP="0034769B">
      <w:pPr>
        <w:pStyle w:val="ListParagraph"/>
        <w:rPr>
          <w:rFonts w:ascii="Palatino Linotype" w:hAnsi="Palatino Linotype"/>
          <w:b/>
          <w:bCs/>
          <w:sz w:val="18"/>
          <w:szCs w:val="18"/>
        </w:rPr>
      </w:pPr>
    </w:p>
    <w:p w14:paraId="30784B74" w14:textId="0562589D" w:rsidR="0034769B" w:rsidRDefault="0034769B" w:rsidP="00BA5422">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Approval of Quarterly Charge-Offs for Period Ending March 31, 2020.</w:t>
      </w:r>
    </w:p>
    <w:p w14:paraId="1329E73C" w14:textId="77777777" w:rsidR="00191A6A" w:rsidRPr="00890568" w:rsidRDefault="00191A6A" w:rsidP="00191A6A">
      <w:pPr>
        <w:jc w:val="both"/>
        <w:outlineLvl w:val="0"/>
        <w:rPr>
          <w:rFonts w:ascii="Palatino Linotype" w:hAnsi="Palatino Linotype"/>
          <w:b/>
          <w:bCs/>
          <w:sz w:val="18"/>
          <w:szCs w:val="18"/>
        </w:rPr>
      </w:pPr>
    </w:p>
    <w:p w14:paraId="16DCDC25" w14:textId="3CAF9D0E" w:rsidR="00CB1ED7" w:rsidRPr="006B410A" w:rsidRDefault="00191A6A" w:rsidP="00CB1ED7">
      <w:pPr>
        <w:pStyle w:val="ListParagraph"/>
        <w:numPr>
          <w:ilvl w:val="0"/>
          <w:numId w:val="1"/>
        </w:numPr>
        <w:jc w:val="both"/>
        <w:outlineLvl w:val="0"/>
        <w:rPr>
          <w:sz w:val="16"/>
          <w:szCs w:val="16"/>
        </w:rPr>
      </w:pPr>
      <w:r>
        <w:rPr>
          <w:rFonts w:ascii="Palatino Linotype" w:hAnsi="Palatino Linotype"/>
          <w:b/>
          <w:bCs/>
          <w:sz w:val="20"/>
        </w:rPr>
        <w:t>Presentment of Monthly Occupancy and Collections Report</w:t>
      </w:r>
      <w:r w:rsidR="00CB1ED7">
        <w:rPr>
          <w:rFonts w:ascii="Palatino Linotype" w:hAnsi="Palatino Linotype"/>
          <w:b/>
          <w:bCs/>
          <w:sz w:val="20"/>
        </w:rPr>
        <w:t>s.</w:t>
      </w:r>
    </w:p>
    <w:p w14:paraId="165E4FE5" w14:textId="77777777" w:rsidR="006B410A" w:rsidRPr="00890568" w:rsidRDefault="006B410A" w:rsidP="006B410A">
      <w:pPr>
        <w:pStyle w:val="ListParagraph"/>
        <w:rPr>
          <w:sz w:val="18"/>
          <w:szCs w:val="18"/>
        </w:rPr>
      </w:pPr>
    </w:p>
    <w:p w14:paraId="3828F57B" w14:textId="45312DC8" w:rsidR="006B410A" w:rsidRDefault="006B410A" w:rsidP="006B410A">
      <w:pPr>
        <w:pStyle w:val="ListParagraph"/>
        <w:numPr>
          <w:ilvl w:val="0"/>
          <w:numId w:val="1"/>
        </w:numPr>
        <w:jc w:val="both"/>
        <w:outlineLvl w:val="0"/>
        <w:rPr>
          <w:rFonts w:ascii="Palatino Linotype" w:hAnsi="Palatino Linotype"/>
          <w:b/>
          <w:bCs/>
          <w:sz w:val="20"/>
        </w:rPr>
      </w:pPr>
      <w:r w:rsidRPr="003A4364">
        <w:rPr>
          <w:rFonts w:ascii="Palatino Linotype" w:hAnsi="Palatino Linotype"/>
          <w:b/>
          <w:bCs/>
          <w:sz w:val="20"/>
        </w:rPr>
        <w:t xml:space="preserve">Presentment of a Balance Sheet and Income Statement for the Period Ending </w:t>
      </w:r>
      <w:r w:rsidR="0034769B">
        <w:rPr>
          <w:rFonts w:ascii="Palatino Linotype" w:hAnsi="Palatino Linotype"/>
          <w:b/>
          <w:bCs/>
          <w:sz w:val="20"/>
        </w:rPr>
        <w:t>May 31,</w:t>
      </w:r>
      <w:r>
        <w:rPr>
          <w:rFonts w:ascii="Palatino Linotype" w:hAnsi="Palatino Linotype"/>
          <w:b/>
          <w:bCs/>
          <w:sz w:val="20"/>
        </w:rPr>
        <w:t xml:space="preserve"> 20</w:t>
      </w:r>
      <w:r w:rsidR="00A66C99">
        <w:rPr>
          <w:rFonts w:ascii="Palatino Linotype" w:hAnsi="Palatino Linotype"/>
          <w:b/>
          <w:bCs/>
          <w:sz w:val="20"/>
        </w:rPr>
        <w:t>20</w:t>
      </w:r>
      <w:r>
        <w:rPr>
          <w:rFonts w:ascii="Palatino Linotype" w:hAnsi="Palatino Linotype"/>
          <w:b/>
          <w:bCs/>
          <w:sz w:val="20"/>
        </w:rPr>
        <w:t xml:space="preserve"> for National Housing Compliance, Augusta Affordable Housing Corporation and the Special Fund</w:t>
      </w:r>
      <w:r w:rsidRPr="003A4364">
        <w:rPr>
          <w:rFonts w:ascii="Palatino Linotype" w:hAnsi="Palatino Linotype"/>
          <w:b/>
          <w:bCs/>
          <w:sz w:val="20"/>
        </w:rPr>
        <w:t>.</w:t>
      </w:r>
    </w:p>
    <w:p w14:paraId="093F5DDB" w14:textId="77777777" w:rsidR="00890568" w:rsidRPr="00890568" w:rsidRDefault="00890568" w:rsidP="00890568">
      <w:pPr>
        <w:pStyle w:val="ListParagraph"/>
        <w:rPr>
          <w:rFonts w:ascii="Palatino Linotype" w:hAnsi="Palatino Linotype"/>
          <w:b/>
          <w:bCs/>
          <w:sz w:val="18"/>
          <w:szCs w:val="18"/>
        </w:rPr>
      </w:pPr>
    </w:p>
    <w:p w14:paraId="0AB62894" w14:textId="46E6E616" w:rsidR="00890568" w:rsidRDefault="00890568" w:rsidP="006B410A">
      <w:pPr>
        <w:pStyle w:val="ListParagraph"/>
        <w:numPr>
          <w:ilvl w:val="0"/>
          <w:numId w:val="1"/>
        </w:numPr>
        <w:jc w:val="both"/>
        <w:outlineLvl w:val="0"/>
        <w:rPr>
          <w:rFonts w:ascii="Palatino Linotype" w:hAnsi="Palatino Linotype"/>
          <w:b/>
          <w:bCs/>
          <w:sz w:val="20"/>
        </w:rPr>
      </w:pPr>
      <w:r>
        <w:rPr>
          <w:rFonts w:ascii="Palatino Linotype" w:hAnsi="Palatino Linotype"/>
          <w:b/>
          <w:bCs/>
          <w:sz w:val="20"/>
        </w:rPr>
        <w:t>Award of Contract for Pruning and Removal of Trees at Jennings Place Apartments.</w:t>
      </w:r>
    </w:p>
    <w:p w14:paraId="76B2F48A" w14:textId="77777777" w:rsidR="004A7112" w:rsidRPr="004A7112" w:rsidRDefault="004A7112" w:rsidP="004A7112">
      <w:pPr>
        <w:pStyle w:val="ListParagraph"/>
        <w:rPr>
          <w:rFonts w:ascii="Palatino Linotype" w:hAnsi="Palatino Linotype"/>
          <w:b/>
          <w:bCs/>
          <w:sz w:val="20"/>
        </w:rPr>
      </w:pPr>
    </w:p>
    <w:p w14:paraId="57D1473E" w14:textId="77777777" w:rsidR="00BD3EE5" w:rsidRPr="00BD3EE5" w:rsidRDefault="00BD3EE5" w:rsidP="00BD3EE5">
      <w:pPr>
        <w:pStyle w:val="ListParagraph"/>
        <w:rPr>
          <w:rFonts w:ascii="Palatino" w:hAnsi="Palatino"/>
          <w:b/>
          <w:sz w:val="20"/>
        </w:rPr>
      </w:pPr>
    </w:p>
    <w:p w14:paraId="1F749DAA" w14:textId="77777777" w:rsidR="00BD3EE5" w:rsidRPr="00CB1ED7" w:rsidRDefault="00BD3EE5" w:rsidP="00B760C1">
      <w:pPr>
        <w:pStyle w:val="ListParagraph"/>
        <w:ind w:left="360"/>
        <w:jc w:val="both"/>
        <w:outlineLvl w:val="0"/>
        <w:rPr>
          <w:rFonts w:ascii="Palatino" w:hAnsi="Palatino"/>
          <w:b/>
          <w:sz w:val="20"/>
        </w:rPr>
      </w:pPr>
    </w:p>
    <w:p w14:paraId="50BD4FCD" w14:textId="3D2486E1" w:rsidR="00115DE6" w:rsidRPr="00CB1ED7" w:rsidRDefault="00115DE6" w:rsidP="00CB1ED7">
      <w:pPr>
        <w:jc w:val="both"/>
        <w:outlineLvl w:val="0"/>
        <w:rPr>
          <w:sz w:val="16"/>
          <w:szCs w:val="16"/>
        </w:rPr>
      </w:pPr>
    </w:p>
    <w:sectPr w:rsidR="00115DE6" w:rsidRPr="00CB1ED7" w:rsidSect="0089056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B5A0" w14:textId="77777777" w:rsidR="00963CE5" w:rsidRDefault="00963CE5" w:rsidP="00890568">
      <w:r>
        <w:separator/>
      </w:r>
    </w:p>
  </w:endnote>
  <w:endnote w:type="continuationSeparator" w:id="0">
    <w:p w14:paraId="0F7A8CEF" w14:textId="77777777" w:rsidR="00963CE5" w:rsidRDefault="00963CE5" w:rsidP="0089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9E8C1" w14:textId="77777777" w:rsidR="00963CE5" w:rsidRDefault="00963CE5" w:rsidP="00890568">
      <w:r>
        <w:separator/>
      </w:r>
    </w:p>
  </w:footnote>
  <w:footnote w:type="continuationSeparator" w:id="0">
    <w:p w14:paraId="18477899" w14:textId="77777777" w:rsidR="00963CE5" w:rsidRDefault="00963CE5" w:rsidP="0089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6DDF"/>
    <w:multiLevelType w:val="hybridMultilevel"/>
    <w:tmpl w:val="9BCEBBD2"/>
    <w:lvl w:ilvl="0" w:tplc="F5206130">
      <w:start w:val="1"/>
      <w:numFmt w:val="decimal"/>
      <w:lvlText w:val="%1."/>
      <w:lvlJc w:val="left"/>
      <w:pPr>
        <w:ind w:left="36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61C33"/>
    <w:multiLevelType w:val="hybridMultilevel"/>
    <w:tmpl w:val="FEBAE56C"/>
    <w:lvl w:ilvl="0" w:tplc="F5206130">
      <w:start w:val="1"/>
      <w:numFmt w:val="decimal"/>
      <w:lvlText w:val="%1."/>
      <w:lvlJc w:val="left"/>
      <w:pPr>
        <w:ind w:left="360" w:hanging="360"/>
      </w:pPr>
      <w:rPr>
        <w:b/>
        <w:sz w:val="20"/>
        <w:szCs w:val="20"/>
      </w:rPr>
    </w:lvl>
    <w:lvl w:ilvl="1" w:tplc="04090019">
      <w:start w:val="1"/>
      <w:numFmt w:val="lowerLetter"/>
      <w:lvlText w:val="%2."/>
      <w:lvlJc w:val="left"/>
      <w:pPr>
        <w:ind w:left="72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EC525CE"/>
    <w:multiLevelType w:val="hybridMultilevel"/>
    <w:tmpl w:val="2A26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A231E9"/>
    <w:multiLevelType w:val="hybridMultilevel"/>
    <w:tmpl w:val="E59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D7C72"/>
    <w:multiLevelType w:val="hybridMultilevel"/>
    <w:tmpl w:val="F80E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DF"/>
    <w:rsid w:val="000044FF"/>
    <w:rsid w:val="000252FE"/>
    <w:rsid w:val="00041115"/>
    <w:rsid w:val="00050E67"/>
    <w:rsid w:val="000545AC"/>
    <w:rsid w:val="00060A53"/>
    <w:rsid w:val="00072106"/>
    <w:rsid w:val="00074AC5"/>
    <w:rsid w:val="000822DB"/>
    <w:rsid w:val="00082300"/>
    <w:rsid w:val="000B2AC5"/>
    <w:rsid w:val="000B5E28"/>
    <w:rsid w:val="000C48A8"/>
    <w:rsid w:val="0010085C"/>
    <w:rsid w:val="00115BB7"/>
    <w:rsid w:val="00115C27"/>
    <w:rsid w:val="00115DE6"/>
    <w:rsid w:val="001301BB"/>
    <w:rsid w:val="001420B8"/>
    <w:rsid w:val="00154909"/>
    <w:rsid w:val="00160617"/>
    <w:rsid w:val="00163220"/>
    <w:rsid w:val="00163B9E"/>
    <w:rsid w:val="00164005"/>
    <w:rsid w:val="00180053"/>
    <w:rsid w:val="001826FA"/>
    <w:rsid w:val="00191A6A"/>
    <w:rsid w:val="00192951"/>
    <w:rsid w:val="00195EB3"/>
    <w:rsid w:val="001C238E"/>
    <w:rsid w:val="001C3E94"/>
    <w:rsid w:val="001E423C"/>
    <w:rsid w:val="001E4BC1"/>
    <w:rsid w:val="00214F01"/>
    <w:rsid w:val="00227194"/>
    <w:rsid w:val="0023612B"/>
    <w:rsid w:val="00236236"/>
    <w:rsid w:val="00241945"/>
    <w:rsid w:val="00247BE7"/>
    <w:rsid w:val="0027224C"/>
    <w:rsid w:val="002A75CA"/>
    <w:rsid w:val="002A7DC8"/>
    <w:rsid w:val="002A7E8D"/>
    <w:rsid w:val="002B454D"/>
    <w:rsid w:val="002B4F15"/>
    <w:rsid w:val="002C5EEB"/>
    <w:rsid w:val="002D0081"/>
    <w:rsid w:val="002D086B"/>
    <w:rsid w:val="002D2690"/>
    <w:rsid w:val="002D7453"/>
    <w:rsid w:val="00317D43"/>
    <w:rsid w:val="0034769B"/>
    <w:rsid w:val="00352FD3"/>
    <w:rsid w:val="003736EC"/>
    <w:rsid w:val="00373F80"/>
    <w:rsid w:val="0038052D"/>
    <w:rsid w:val="0038356A"/>
    <w:rsid w:val="003930CD"/>
    <w:rsid w:val="003959ED"/>
    <w:rsid w:val="003A1956"/>
    <w:rsid w:val="003B0A79"/>
    <w:rsid w:val="003D061F"/>
    <w:rsid w:val="003D1067"/>
    <w:rsid w:val="003E1EEF"/>
    <w:rsid w:val="004017CB"/>
    <w:rsid w:val="0040321C"/>
    <w:rsid w:val="00403324"/>
    <w:rsid w:val="00407D11"/>
    <w:rsid w:val="00435D2D"/>
    <w:rsid w:val="0046685C"/>
    <w:rsid w:val="00475DD2"/>
    <w:rsid w:val="00481B31"/>
    <w:rsid w:val="00484CE1"/>
    <w:rsid w:val="00486660"/>
    <w:rsid w:val="004911CC"/>
    <w:rsid w:val="004A7112"/>
    <w:rsid w:val="004B1C42"/>
    <w:rsid w:val="004B31E7"/>
    <w:rsid w:val="004B3CB1"/>
    <w:rsid w:val="004B5257"/>
    <w:rsid w:val="004C1547"/>
    <w:rsid w:val="004C56DC"/>
    <w:rsid w:val="005057CB"/>
    <w:rsid w:val="0051541A"/>
    <w:rsid w:val="00522FE6"/>
    <w:rsid w:val="005238F7"/>
    <w:rsid w:val="00532BDF"/>
    <w:rsid w:val="00543822"/>
    <w:rsid w:val="00590AEE"/>
    <w:rsid w:val="005A0B04"/>
    <w:rsid w:val="005D1226"/>
    <w:rsid w:val="005D6EB5"/>
    <w:rsid w:val="005D7EED"/>
    <w:rsid w:val="005E064C"/>
    <w:rsid w:val="005E510C"/>
    <w:rsid w:val="005F1F69"/>
    <w:rsid w:val="0061400F"/>
    <w:rsid w:val="00617E7A"/>
    <w:rsid w:val="00623F69"/>
    <w:rsid w:val="00624061"/>
    <w:rsid w:val="00625F6C"/>
    <w:rsid w:val="0063035A"/>
    <w:rsid w:val="00634D74"/>
    <w:rsid w:val="00637E27"/>
    <w:rsid w:val="00654CEB"/>
    <w:rsid w:val="00660CFD"/>
    <w:rsid w:val="00695E06"/>
    <w:rsid w:val="006B16E9"/>
    <w:rsid w:val="006B410A"/>
    <w:rsid w:val="006C2FC8"/>
    <w:rsid w:val="006C671E"/>
    <w:rsid w:val="006E2297"/>
    <w:rsid w:val="00715F9E"/>
    <w:rsid w:val="00727BAD"/>
    <w:rsid w:val="00743796"/>
    <w:rsid w:val="0077484D"/>
    <w:rsid w:val="00784B87"/>
    <w:rsid w:val="00787FA0"/>
    <w:rsid w:val="00793F56"/>
    <w:rsid w:val="00797B1C"/>
    <w:rsid w:val="007A09B2"/>
    <w:rsid w:val="007A396A"/>
    <w:rsid w:val="007C1213"/>
    <w:rsid w:val="007F550A"/>
    <w:rsid w:val="008109D1"/>
    <w:rsid w:val="00811EB9"/>
    <w:rsid w:val="00814D50"/>
    <w:rsid w:val="00817F49"/>
    <w:rsid w:val="00821DED"/>
    <w:rsid w:val="00826DA5"/>
    <w:rsid w:val="00853A77"/>
    <w:rsid w:val="00857242"/>
    <w:rsid w:val="00880A9F"/>
    <w:rsid w:val="00881D47"/>
    <w:rsid w:val="00887E6B"/>
    <w:rsid w:val="00890568"/>
    <w:rsid w:val="00893091"/>
    <w:rsid w:val="008A3FC3"/>
    <w:rsid w:val="008B2616"/>
    <w:rsid w:val="008D70B0"/>
    <w:rsid w:val="008E2825"/>
    <w:rsid w:val="008E7644"/>
    <w:rsid w:val="008F1297"/>
    <w:rsid w:val="00920DEB"/>
    <w:rsid w:val="00952889"/>
    <w:rsid w:val="0095488F"/>
    <w:rsid w:val="00963CE5"/>
    <w:rsid w:val="0096456A"/>
    <w:rsid w:val="009718F1"/>
    <w:rsid w:val="009A10A2"/>
    <w:rsid w:val="009A2D9C"/>
    <w:rsid w:val="009C46BF"/>
    <w:rsid w:val="009D6CDF"/>
    <w:rsid w:val="00A01262"/>
    <w:rsid w:val="00A077DF"/>
    <w:rsid w:val="00A46199"/>
    <w:rsid w:val="00A520F4"/>
    <w:rsid w:val="00A66C99"/>
    <w:rsid w:val="00A70588"/>
    <w:rsid w:val="00A730E5"/>
    <w:rsid w:val="00A82781"/>
    <w:rsid w:val="00A83038"/>
    <w:rsid w:val="00A8452A"/>
    <w:rsid w:val="00A87488"/>
    <w:rsid w:val="00A93743"/>
    <w:rsid w:val="00A97F64"/>
    <w:rsid w:val="00AA665A"/>
    <w:rsid w:val="00AB152F"/>
    <w:rsid w:val="00AC1C67"/>
    <w:rsid w:val="00AC528E"/>
    <w:rsid w:val="00AD2EBA"/>
    <w:rsid w:val="00AD32E9"/>
    <w:rsid w:val="00AF1560"/>
    <w:rsid w:val="00B0165E"/>
    <w:rsid w:val="00B04A15"/>
    <w:rsid w:val="00B07560"/>
    <w:rsid w:val="00B13A44"/>
    <w:rsid w:val="00B310CB"/>
    <w:rsid w:val="00B31D89"/>
    <w:rsid w:val="00B376EB"/>
    <w:rsid w:val="00B431D7"/>
    <w:rsid w:val="00B53339"/>
    <w:rsid w:val="00B54D16"/>
    <w:rsid w:val="00B57018"/>
    <w:rsid w:val="00B61B37"/>
    <w:rsid w:val="00B61D28"/>
    <w:rsid w:val="00B66625"/>
    <w:rsid w:val="00B760C1"/>
    <w:rsid w:val="00B933C8"/>
    <w:rsid w:val="00B94F1E"/>
    <w:rsid w:val="00BB51D9"/>
    <w:rsid w:val="00BC59F1"/>
    <w:rsid w:val="00BD3EE5"/>
    <w:rsid w:val="00BE3A35"/>
    <w:rsid w:val="00C00C51"/>
    <w:rsid w:val="00C06461"/>
    <w:rsid w:val="00C34FFA"/>
    <w:rsid w:val="00C5188D"/>
    <w:rsid w:val="00C51DA6"/>
    <w:rsid w:val="00C60D28"/>
    <w:rsid w:val="00C660A3"/>
    <w:rsid w:val="00C75430"/>
    <w:rsid w:val="00C80D40"/>
    <w:rsid w:val="00C90E70"/>
    <w:rsid w:val="00CA7034"/>
    <w:rsid w:val="00CA7F29"/>
    <w:rsid w:val="00CB1ED7"/>
    <w:rsid w:val="00CB5AFE"/>
    <w:rsid w:val="00CD7AC8"/>
    <w:rsid w:val="00CE3965"/>
    <w:rsid w:val="00D000C5"/>
    <w:rsid w:val="00D017F4"/>
    <w:rsid w:val="00D02134"/>
    <w:rsid w:val="00D1478B"/>
    <w:rsid w:val="00D33CD1"/>
    <w:rsid w:val="00D3629A"/>
    <w:rsid w:val="00D667FB"/>
    <w:rsid w:val="00D703AF"/>
    <w:rsid w:val="00D769AB"/>
    <w:rsid w:val="00D77F85"/>
    <w:rsid w:val="00D82B1E"/>
    <w:rsid w:val="00D83526"/>
    <w:rsid w:val="00DA77CF"/>
    <w:rsid w:val="00DB1ACE"/>
    <w:rsid w:val="00DC5E56"/>
    <w:rsid w:val="00DD18FE"/>
    <w:rsid w:val="00DD4857"/>
    <w:rsid w:val="00DF2181"/>
    <w:rsid w:val="00E00C3B"/>
    <w:rsid w:val="00E249F4"/>
    <w:rsid w:val="00E3271D"/>
    <w:rsid w:val="00E54EA8"/>
    <w:rsid w:val="00E57BBB"/>
    <w:rsid w:val="00E60813"/>
    <w:rsid w:val="00E656ED"/>
    <w:rsid w:val="00E95AA8"/>
    <w:rsid w:val="00E9764C"/>
    <w:rsid w:val="00EB19C1"/>
    <w:rsid w:val="00EC1AA7"/>
    <w:rsid w:val="00ED7199"/>
    <w:rsid w:val="00F02CE8"/>
    <w:rsid w:val="00F116DD"/>
    <w:rsid w:val="00F13629"/>
    <w:rsid w:val="00F1372F"/>
    <w:rsid w:val="00F14E24"/>
    <w:rsid w:val="00F15ACA"/>
    <w:rsid w:val="00F17B36"/>
    <w:rsid w:val="00F30C35"/>
    <w:rsid w:val="00F346C9"/>
    <w:rsid w:val="00F40403"/>
    <w:rsid w:val="00F43615"/>
    <w:rsid w:val="00F536F2"/>
    <w:rsid w:val="00F634A7"/>
    <w:rsid w:val="00FA54D3"/>
    <w:rsid w:val="00FC5DA0"/>
    <w:rsid w:val="00FC6635"/>
    <w:rsid w:val="00FD3897"/>
    <w:rsid w:val="00FD7B8B"/>
    <w:rsid w:val="00FE1B86"/>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1784E"/>
  <w14:defaultImageDpi w14:val="300"/>
  <w15:docId w15:val="{5AF8C38A-E408-3F46-A5D2-CBE65565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7D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DF"/>
    <w:pPr>
      <w:ind w:left="720"/>
      <w:contextualSpacing/>
    </w:pPr>
  </w:style>
  <w:style w:type="character" w:styleId="Hyperlink">
    <w:name w:val="Hyperlink"/>
    <w:basedOn w:val="DefaultParagraphFont"/>
    <w:uiPriority w:val="99"/>
    <w:semiHidden/>
    <w:unhideWhenUsed/>
    <w:rsid w:val="00A01262"/>
    <w:rPr>
      <w:color w:val="0000FF"/>
      <w:u w:val="single"/>
    </w:rPr>
  </w:style>
  <w:style w:type="paragraph" w:styleId="BalloonText">
    <w:name w:val="Balloon Text"/>
    <w:basedOn w:val="Normal"/>
    <w:link w:val="BalloonTextChar"/>
    <w:uiPriority w:val="99"/>
    <w:semiHidden/>
    <w:unhideWhenUsed/>
    <w:rsid w:val="000822D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822DB"/>
    <w:rPr>
      <w:rFonts w:ascii="Times New Roman" w:eastAsia="Times" w:hAnsi="Times New Roman" w:cs="Times New Roman"/>
      <w:sz w:val="18"/>
      <w:szCs w:val="18"/>
    </w:rPr>
  </w:style>
  <w:style w:type="paragraph" w:styleId="Header">
    <w:name w:val="header"/>
    <w:basedOn w:val="Normal"/>
    <w:link w:val="HeaderChar"/>
    <w:uiPriority w:val="99"/>
    <w:unhideWhenUsed/>
    <w:rsid w:val="00890568"/>
    <w:pPr>
      <w:tabs>
        <w:tab w:val="center" w:pos="4680"/>
        <w:tab w:val="right" w:pos="9360"/>
      </w:tabs>
    </w:pPr>
  </w:style>
  <w:style w:type="character" w:customStyle="1" w:styleId="HeaderChar">
    <w:name w:val="Header Char"/>
    <w:basedOn w:val="DefaultParagraphFont"/>
    <w:link w:val="Header"/>
    <w:uiPriority w:val="99"/>
    <w:rsid w:val="00890568"/>
    <w:rPr>
      <w:rFonts w:ascii="Times" w:eastAsia="Times" w:hAnsi="Times" w:cs="Times New Roman"/>
      <w:szCs w:val="20"/>
    </w:rPr>
  </w:style>
  <w:style w:type="paragraph" w:styleId="Footer">
    <w:name w:val="footer"/>
    <w:basedOn w:val="Normal"/>
    <w:link w:val="FooterChar"/>
    <w:uiPriority w:val="99"/>
    <w:unhideWhenUsed/>
    <w:rsid w:val="00890568"/>
    <w:pPr>
      <w:tabs>
        <w:tab w:val="center" w:pos="4680"/>
        <w:tab w:val="right" w:pos="9360"/>
      </w:tabs>
    </w:pPr>
  </w:style>
  <w:style w:type="character" w:customStyle="1" w:styleId="FooterChar">
    <w:name w:val="Footer Char"/>
    <w:basedOn w:val="DefaultParagraphFont"/>
    <w:link w:val="Footer"/>
    <w:uiPriority w:val="99"/>
    <w:rsid w:val="0089056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64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Augusta Housing Authority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Oglesby</dc:creator>
  <cp:keywords/>
  <dc:description/>
  <cp:lastModifiedBy>Jacob Oglesby</cp:lastModifiedBy>
  <cp:revision>8</cp:revision>
  <cp:lastPrinted>2020-07-07T21:29:00Z</cp:lastPrinted>
  <dcterms:created xsi:type="dcterms:W3CDTF">2020-07-04T16:15:00Z</dcterms:created>
  <dcterms:modified xsi:type="dcterms:W3CDTF">2020-07-07T21:32:00Z</dcterms:modified>
</cp:coreProperties>
</file>